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895" w:rsidRPr="009506F7" w:rsidRDefault="00FB3BB3" w:rsidP="00EC5895">
      <w:pPr>
        <w:jc w:val="center"/>
        <w:rPr>
          <w:b/>
          <w:bCs/>
        </w:rPr>
      </w:pPr>
      <w:r w:rsidRPr="009506F7">
        <w:rPr>
          <w:rFonts w:cs="Mangal"/>
          <w:b/>
          <w:bCs/>
          <w:cs/>
          <w:lang w:bidi="hi-IN"/>
        </w:rPr>
        <w:t>दीप</w:t>
      </w:r>
      <w:r w:rsidR="00EC5895" w:rsidRPr="009506F7">
        <w:rPr>
          <w:rFonts w:cs="Mangal"/>
          <w:b/>
          <w:bCs/>
          <w:cs/>
          <w:lang w:bidi="hi-IN"/>
        </w:rPr>
        <w:t>प्रज्वलन के माध्यम से अंतराष्ट्रीय महिला दिवस मनाया</w:t>
      </w:r>
    </w:p>
    <w:p w:rsidR="00BB2587" w:rsidRDefault="00EC5895" w:rsidP="00EC5895">
      <w:pPr>
        <w:jc w:val="both"/>
      </w:pPr>
      <w:r>
        <w:rPr>
          <w:rFonts w:cs="Mangal"/>
          <w:cs/>
          <w:lang w:bidi="hi-IN"/>
        </w:rPr>
        <w:t>जिला कांगड़ा के देहरा स्थित केंद्रीय विश्वविद्यालय के सप्त सिन्धु परिसर -</w:t>
      </w:r>
      <w:r>
        <w:t xml:space="preserve">2 </w:t>
      </w:r>
      <w:r>
        <w:rPr>
          <w:rFonts w:cs="Mangal"/>
          <w:cs/>
          <w:lang w:bidi="hi-IN"/>
        </w:rPr>
        <w:t xml:space="preserve">में  </w:t>
      </w:r>
      <w:r w:rsidR="00FB3BB3" w:rsidRPr="00FB3BB3">
        <w:rPr>
          <w:rFonts w:ascii="Segoe UI Historic" w:hAnsi="Segoe UI Historic" w:cs="Mangal"/>
          <w:b/>
          <w:bCs/>
          <w:color w:val="050505"/>
          <w:sz w:val="23"/>
          <w:szCs w:val="23"/>
          <w:shd w:val="clear" w:color="auto" w:fill="FFFFFF"/>
          <w:cs/>
          <w:lang w:bidi="hi-IN"/>
        </w:rPr>
        <w:t xml:space="preserve">उन्नत </w:t>
      </w:r>
      <w:r w:rsidR="00FB3BB3" w:rsidRPr="000C0E39">
        <w:rPr>
          <w:rFonts w:ascii="Segoe UI Historic" w:hAnsi="Segoe UI Historic" w:cs="Mangal"/>
          <w:b/>
          <w:bCs/>
          <w:color w:val="050505"/>
          <w:sz w:val="23"/>
          <w:szCs w:val="23"/>
          <w:shd w:val="clear" w:color="auto" w:fill="FFFFFF"/>
          <w:cs/>
          <w:lang w:bidi="hi-IN"/>
        </w:rPr>
        <w:t>भारत अभियान</w:t>
      </w:r>
      <w:r w:rsidR="00FB3BB3">
        <w:rPr>
          <w:rFonts w:ascii="Segoe UI Historic" w:hAnsi="Segoe UI Historic" w:cs="Mangal"/>
          <w:b/>
          <w:bCs/>
          <w:color w:val="050505"/>
          <w:sz w:val="23"/>
          <w:szCs w:val="23"/>
          <w:shd w:val="clear" w:color="auto" w:fill="FFFFFF"/>
          <w:lang w:bidi="hi-IN"/>
        </w:rPr>
        <w:t>,</w:t>
      </w:r>
      <w:r w:rsidR="007600F9" w:rsidRPr="007600F9">
        <w:rPr>
          <w:rFonts w:ascii="Segoe UI Historic" w:hAnsi="Segoe UI Historic" w:cs="Mangal"/>
          <w:color w:val="050505"/>
          <w:kern w:val="0"/>
          <w:sz w:val="23"/>
          <w:szCs w:val="23"/>
          <w:shd w:val="clear" w:color="auto" w:fill="FFFFFF"/>
          <w:cs/>
          <w:lang w:bidi="hi-IN"/>
        </w:rPr>
        <w:t xml:space="preserve"> </w:t>
      </w:r>
      <w:r w:rsidR="007600F9">
        <w:rPr>
          <w:rFonts w:ascii="Segoe UI Historic" w:hAnsi="Segoe UI Historic" w:cs="Mangal"/>
          <w:color w:val="050505"/>
          <w:kern w:val="0"/>
          <w:sz w:val="23"/>
          <w:szCs w:val="23"/>
          <w:shd w:val="clear" w:color="auto" w:fill="FFFFFF"/>
          <w:cs/>
          <w:lang w:bidi="hi-IN"/>
        </w:rPr>
        <w:t>रेड रिबन क्लब</w:t>
      </w:r>
      <w:r w:rsidR="007600F9">
        <w:rPr>
          <w:rFonts w:ascii="Segoe UI Historic" w:hAnsi="Segoe UI Historic" w:cs="Mangal"/>
          <w:color w:val="050505"/>
          <w:kern w:val="0"/>
          <w:sz w:val="23"/>
          <w:szCs w:val="23"/>
          <w:shd w:val="clear" w:color="auto" w:fill="FFFFFF"/>
          <w:lang w:bidi="hi-IN"/>
        </w:rPr>
        <w:t>,</w:t>
      </w:r>
      <w:r w:rsidR="007600F9">
        <w:rPr>
          <w:rFonts w:ascii="Segoe UI Historic" w:hAnsi="Segoe UI Historic" w:cs="Mangal"/>
          <w:color w:val="050505"/>
          <w:kern w:val="0"/>
          <w:sz w:val="23"/>
          <w:szCs w:val="23"/>
          <w:shd w:val="clear" w:color="auto" w:fill="FFFFFF"/>
          <w:cs/>
          <w:lang w:bidi="hi-IN"/>
        </w:rPr>
        <w:t xml:space="preserve"> </w:t>
      </w:r>
      <w:r w:rsidR="00FB3BB3" w:rsidRPr="000C0E39">
        <w:rPr>
          <w:rFonts w:ascii="Segoe UI Historic" w:hAnsi="Segoe UI Historic" w:cs="Mangal"/>
          <w:b/>
          <w:bCs/>
          <w:color w:val="050505"/>
          <w:sz w:val="23"/>
          <w:szCs w:val="23"/>
          <w:shd w:val="clear" w:color="auto" w:fill="FFFFFF"/>
          <w:lang w:bidi="hi-IN"/>
        </w:rPr>
        <w:t xml:space="preserve"> </w:t>
      </w:r>
      <w:r>
        <w:rPr>
          <w:rFonts w:cs="Mangal"/>
          <w:cs/>
          <w:lang w:bidi="hi-IN"/>
        </w:rPr>
        <w:t>समाज कार्य  विभाग व अर्थशास्त्र विभाग  और कला संकाय विभाग द्वारा</w:t>
      </w:r>
      <w:r w:rsidR="00FB3BB3">
        <w:rPr>
          <w:rFonts w:cs="Mangal"/>
          <w:lang w:bidi="hi-IN"/>
        </w:rPr>
        <w:t xml:space="preserve"> </w:t>
      </w:r>
      <w:r>
        <w:rPr>
          <w:rFonts w:cs="Mangal"/>
          <w:cs/>
          <w:lang w:bidi="hi-IN"/>
        </w:rPr>
        <w:t>अंतराष्ट्रीय महिला दिवस के तहत दीप  प्रज्वलन का आयोजन किया । इस मौके पर केंद्रीय विश्वविद्यालय के  समाज विज्ञान स्कूल के अधिष्ठाता डॉ. संजीत सिंह ठाकुर व समाज कार्य विभाग की विभागध्यक्ष डॉ. शशि पूनम</w:t>
      </w:r>
      <w:r>
        <w:t xml:space="preserve">, visual </w:t>
      </w:r>
      <w:r>
        <w:rPr>
          <w:rFonts w:cs="Mangal"/>
          <w:cs/>
          <w:lang w:bidi="hi-IN"/>
        </w:rPr>
        <w:t xml:space="preserve">आर्ट्स से प्रो निरुपमा सिंह और प्राध्यापक मौजूद रहे  इस अवसर पर यूनिवर्सिटी   में  दिए जलाए और दीप  प्रज्वलन के माध्यम से अंतराष्ट्रीय महिला दिवस के बारे में छात्रों को जागरुक किया और महिलाओं के उज्जवल भविष्य की कामना की इस अवसर पर समाज कार्य विभाग और अर्थशास्त्र विभाग के सभी शोधार्थी मौजूद रहे </w:t>
      </w:r>
      <w:r>
        <w:t>|</w:t>
      </w:r>
    </w:p>
    <w:p w:rsidR="00EC5895" w:rsidRDefault="00EC5895" w:rsidP="00EC5895">
      <w:pPr>
        <w:jc w:val="both"/>
      </w:pPr>
    </w:p>
    <w:p w:rsidR="00EC5895" w:rsidRDefault="00EC5895" w:rsidP="00EC5895">
      <w:pPr>
        <w:jc w:val="both"/>
      </w:pPr>
    </w:p>
    <w:p w:rsidR="00EC5895" w:rsidRDefault="00C429F1" w:rsidP="00EC5895">
      <w:pPr>
        <w:jc w:val="both"/>
      </w:pPr>
      <w:r>
        <w:rPr>
          <w:noProof/>
          <w:lang w:val="en-US" w:bidi="hi-IN"/>
        </w:rPr>
        <w:drawing>
          <wp:anchor distT="0" distB="0" distL="114300" distR="114300" simplePos="0" relativeHeight="251659264" behindDoc="1" locked="0" layoutInCell="1" allowOverlap="1">
            <wp:simplePos x="0" y="0"/>
            <wp:positionH relativeFrom="column">
              <wp:posOffset>1811020</wp:posOffset>
            </wp:positionH>
            <wp:positionV relativeFrom="paragraph">
              <wp:posOffset>3030220</wp:posOffset>
            </wp:positionV>
            <wp:extent cx="3841750" cy="2880360"/>
            <wp:effectExtent l="19050" t="0" r="6350" b="0"/>
            <wp:wrapTight wrapText="bothSides">
              <wp:wrapPolygon edited="0">
                <wp:start x="-107" y="0"/>
                <wp:lineTo x="-107" y="21429"/>
                <wp:lineTo x="21636" y="21429"/>
                <wp:lineTo x="21636" y="0"/>
                <wp:lineTo x="-107"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41750" cy="2880360"/>
                    </a:xfrm>
                    <a:prstGeom prst="rect">
                      <a:avLst/>
                    </a:prstGeom>
                    <a:noFill/>
                    <a:ln>
                      <a:noFill/>
                    </a:ln>
                  </pic:spPr>
                </pic:pic>
              </a:graphicData>
            </a:graphic>
          </wp:anchor>
        </w:drawing>
      </w:r>
      <w:r w:rsidRPr="00C429F1">
        <w:rPr>
          <w:noProof/>
          <w:lang w:val="en-US" w:bidi="hi-IN"/>
        </w:rPr>
        <w:drawing>
          <wp:inline distT="0" distB="0" distL="0" distR="0">
            <wp:extent cx="4506897" cy="2962656"/>
            <wp:effectExtent l="19050" t="0" r="7953" b="0"/>
            <wp:docPr id="2" name="Picture 1" descr="C:\Users\hp\Desktop\WhatsApp Image 2024-04-25 at 12.10.48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WhatsApp Image 2024-04-25 at 12.10.48 (1).jpeg"/>
                    <pic:cNvPicPr>
                      <a:picLocks noChangeAspect="1" noChangeArrowheads="1"/>
                    </pic:cNvPicPr>
                  </pic:nvPicPr>
                  <pic:blipFill>
                    <a:blip r:embed="rId5"/>
                    <a:srcRect/>
                    <a:stretch>
                      <a:fillRect/>
                    </a:stretch>
                  </pic:blipFill>
                  <pic:spPr bwMode="auto">
                    <a:xfrm>
                      <a:off x="0" y="0"/>
                      <a:ext cx="4509898" cy="2964629"/>
                    </a:xfrm>
                    <a:prstGeom prst="rect">
                      <a:avLst/>
                    </a:prstGeom>
                    <a:noFill/>
                    <a:ln w="9525">
                      <a:noFill/>
                      <a:miter lim="800000"/>
                      <a:headEnd/>
                      <a:tailEnd/>
                    </a:ln>
                  </pic:spPr>
                </pic:pic>
              </a:graphicData>
            </a:graphic>
          </wp:inline>
        </w:drawing>
      </w:r>
    </w:p>
    <w:p w:rsidR="00C429F1" w:rsidRDefault="00C429F1" w:rsidP="00C429F1">
      <w:pPr>
        <w:pStyle w:val="NormalWeb"/>
      </w:pPr>
    </w:p>
    <w:p w:rsidR="00EC5895" w:rsidRDefault="00C429F1" w:rsidP="00C429F1">
      <w:pPr>
        <w:jc w:val="both"/>
      </w:pPr>
      <w:r>
        <w:rPr>
          <w:noProof/>
          <w:lang w:val="en-US" w:bidi="hi-IN"/>
        </w:rPr>
        <w:t xml:space="preserve"> </w:t>
      </w:r>
    </w:p>
    <w:sectPr w:rsidR="00EC5895" w:rsidSect="006351D6">
      <w:pgSz w:w="12240" w:h="15840" w:code="1"/>
      <w:pgMar w:top="1440" w:right="1440" w:bottom="1440" w:left="144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Historic">
    <w:panose1 w:val="020B0502040204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drawingGridHorizontalSpacing w:val="110"/>
  <w:displayHorizontalDrawingGridEvery w:val="2"/>
  <w:displayVerticalDrawingGridEvery w:val="2"/>
  <w:characterSpacingControl w:val="doNotCompress"/>
  <w:compat/>
  <w:rsids>
    <w:rsidRoot w:val="00440D5D"/>
    <w:rsid w:val="00023781"/>
    <w:rsid w:val="0012360F"/>
    <w:rsid w:val="002A0E48"/>
    <w:rsid w:val="00360434"/>
    <w:rsid w:val="00440D5D"/>
    <w:rsid w:val="00485764"/>
    <w:rsid w:val="0058251D"/>
    <w:rsid w:val="006351D6"/>
    <w:rsid w:val="006624A8"/>
    <w:rsid w:val="00666F59"/>
    <w:rsid w:val="007600F9"/>
    <w:rsid w:val="00814082"/>
    <w:rsid w:val="00826D9A"/>
    <w:rsid w:val="009506F7"/>
    <w:rsid w:val="00967DF1"/>
    <w:rsid w:val="00BB2587"/>
    <w:rsid w:val="00BF107A"/>
    <w:rsid w:val="00C429F1"/>
    <w:rsid w:val="00CA7077"/>
    <w:rsid w:val="00EC5895"/>
    <w:rsid w:val="00EF71D0"/>
    <w:rsid w:val="00FB3BB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DF1"/>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29F1"/>
    <w:pPr>
      <w:spacing w:before="100" w:beforeAutospacing="1" w:after="100" w:afterAutospacing="1" w:line="240" w:lineRule="auto"/>
    </w:pPr>
    <w:rPr>
      <w:rFonts w:eastAsia="Times New Roman" w:cs="Times New Roman"/>
      <w:kern w:val="0"/>
      <w:szCs w:val="24"/>
      <w:lang w:val="en-US" w:bidi="hi-IN"/>
    </w:rPr>
  </w:style>
  <w:style w:type="paragraph" w:styleId="BalloonText">
    <w:name w:val="Balloon Text"/>
    <w:basedOn w:val="Normal"/>
    <w:link w:val="BalloonTextChar"/>
    <w:uiPriority w:val="99"/>
    <w:semiHidden/>
    <w:unhideWhenUsed/>
    <w:rsid w:val="00C42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9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489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yukta tomar</dc:creator>
  <cp:keywords/>
  <dc:description/>
  <cp:lastModifiedBy>hp</cp:lastModifiedBy>
  <cp:revision>7</cp:revision>
  <dcterms:created xsi:type="dcterms:W3CDTF">2024-04-25T06:55:00Z</dcterms:created>
  <dcterms:modified xsi:type="dcterms:W3CDTF">2024-09-04T05:18:00Z</dcterms:modified>
</cp:coreProperties>
</file>